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AA" w:rsidRPr="00A00E48" w:rsidRDefault="00E14B07" w:rsidP="001D7BA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2" o:spid="_x0000_s1026" style="position:absolute;z-index:251659264;visibility:visible;mso-wrap-distance-top:-3e-5mm;mso-wrap-distance-bottom:-3e-5mm;mso-width-relative:margin;mso-height-relative:margin" from="267.85pt,14.95pt" to="45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" strokecolor="black [3040]">
            <o:lock v:ext="edit" shapetype="f"/>
          </v:line>
        </w:pict>
      </w:r>
      <w:r w:rsidR="001D7BAA" w:rsidRPr="0051488C">
        <w:rPr>
          <w:b/>
          <w:sz w:val="28"/>
          <w:szCs w:val="28"/>
        </w:rPr>
        <w:t>TỈNH ỦY QUẢNG NAM</w:t>
      </w:r>
      <w:r w:rsidR="001D7BAA" w:rsidRPr="00AD6AE4">
        <w:rPr>
          <w:sz w:val="28"/>
          <w:szCs w:val="28"/>
        </w:rPr>
        <w:tab/>
      </w:r>
      <w:r w:rsidR="00573307">
        <w:rPr>
          <w:sz w:val="28"/>
          <w:szCs w:val="28"/>
        </w:rPr>
        <w:t xml:space="preserve">                        </w:t>
      </w:r>
      <w:r w:rsidR="001D7BAA" w:rsidRPr="00A00E48">
        <w:rPr>
          <w:b/>
          <w:sz w:val="28"/>
          <w:szCs w:val="28"/>
        </w:rPr>
        <w:t>ĐẢNG CỘNG SẢN VIỆT NAM</w:t>
      </w:r>
    </w:p>
    <w:p w:rsidR="00573307" w:rsidRDefault="001D7BAA" w:rsidP="001D7BAA">
      <w:pPr>
        <w:spacing w:after="0" w:line="240" w:lineRule="auto"/>
        <w:rPr>
          <w:sz w:val="28"/>
          <w:szCs w:val="28"/>
        </w:rPr>
      </w:pPr>
      <w:r w:rsidRPr="00AD6AE4">
        <w:rPr>
          <w:b/>
          <w:sz w:val="28"/>
          <w:szCs w:val="28"/>
        </w:rPr>
        <w:tab/>
      </w:r>
      <w:r w:rsidR="00573307">
        <w:rPr>
          <w:b/>
          <w:sz w:val="28"/>
          <w:szCs w:val="28"/>
        </w:rPr>
        <w:t xml:space="preserve">     </w:t>
      </w:r>
      <w:r w:rsidR="00A64838">
        <w:rPr>
          <w:sz w:val="28"/>
          <w:szCs w:val="28"/>
        </w:rPr>
        <w:t>*</w:t>
      </w:r>
      <w:r w:rsidR="00573307">
        <w:rPr>
          <w:sz w:val="28"/>
          <w:szCs w:val="28"/>
        </w:rPr>
        <w:t xml:space="preserve">                                                        </w:t>
      </w:r>
    </w:p>
    <w:p w:rsidR="00A64838" w:rsidRPr="0051488C" w:rsidRDefault="00573307" w:rsidP="001D7BA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5035D">
        <w:rPr>
          <w:i/>
          <w:sz w:val="28"/>
          <w:szCs w:val="28"/>
        </w:rPr>
        <w:t>Quảng Nam</w:t>
      </w:r>
      <w:r w:rsidR="00FF79D9">
        <w:rPr>
          <w:i/>
          <w:sz w:val="28"/>
          <w:szCs w:val="28"/>
        </w:rPr>
        <w:t xml:space="preserve">, ngày </w:t>
      </w:r>
      <w:r w:rsidR="0051488C">
        <w:rPr>
          <w:i/>
          <w:sz w:val="28"/>
          <w:szCs w:val="28"/>
        </w:rPr>
        <w:t xml:space="preserve"> 17</w:t>
      </w:r>
      <w:r w:rsidR="00A10B98">
        <w:rPr>
          <w:i/>
          <w:sz w:val="28"/>
          <w:szCs w:val="28"/>
        </w:rPr>
        <w:t xml:space="preserve"> tháng </w:t>
      </w:r>
      <w:r w:rsidR="0065035D">
        <w:rPr>
          <w:i/>
          <w:sz w:val="28"/>
          <w:szCs w:val="28"/>
        </w:rPr>
        <w:t xml:space="preserve">4 </w:t>
      </w:r>
      <w:r w:rsidR="001D7BAA" w:rsidRPr="00AD6AE4">
        <w:rPr>
          <w:i/>
          <w:sz w:val="28"/>
          <w:szCs w:val="28"/>
        </w:rPr>
        <w:t>năm 201</w:t>
      </w:r>
      <w:r w:rsidR="0065035D">
        <w:rPr>
          <w:i/>
          <w:sz w:val="28"/>
          <w:szCs w:val="28"/>
        </w:rPr>
        <w:t>9</w:t>
      </w:r>
    </w:p>
    <w:p w:rsidR="001D7BAA" w:rsidRDefault="001D7BAA" w:rsidP="001D7BAA">
      <w:pPr>
        <w:spacing w:after="0" w:line="240" w:lineRule="auto"/>
        <w:rPr>
          <w:sz w:val="28"/>
          <w:szCs w:val="28"/>
        </w:rPr>
      </w:pPr>
    </w:p>
    <w:p w:rsidR="00573307" w:rsidRDefault="00573307" w:rsidP="00950ED9">
      <w:pPr>
        <w:spacing w:after="0" w:line="240" w:lineRule="auto"/>
        <w:jc w:val="center"/>
        <w:rPr>
          <w:b/>
          <w:sz w:val="28"/>
          <w:szCs w:val="28"/>
        </w:rPr>
      </w:pPr>
    </w:p>
    <w:p w:rsidR="0051488C" w:rsidRDefault="0051488C" w:rsidP="00950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:rsidR="00950ED9" w:rsidRDefault="0051488C" w:rsidP="00950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</w:t>
      </w:r>
      <w:r w:rsidR="0065035D">
        <w:rPr>
          <w:b/>
          <w:sz w:val="28"/>
          <w:szCs w:val="28"/>
        </w:rPr>
        <w:t xml:space="preserve">ập huấn nghiệp vụ công tác </w:t>
      </w:r>
    </w:p>
    <w:p w:rsidR="001D7BAA" w:rsidRDefault="0065035D" w:rsidP="00950E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tổ chức xây dựng Đảng năm 2019</w:t>
      </w:r>
    </w:p>
    <w:p w:rsidR="0065035D" w:rsidRPr="00950ED9" w:rsidRDefault="00950ED9" w:rsidP="00287271">
      <w:pPr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----</w:t>
      </w:r>
    </w:p>
    <w:p w:rsidR="0051488C" w:rsidRPr="0051488C" w:rsidRDefault="0051488C" w:rsidP="00C85CF7">
      <w:pPr>
        <w:spacing w:before="120"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1488C">
        <w:rPr>
          <w:b/>
          <w:sz w:val="28"/>
          <w:szCs w:val="28"/>
        </w:rPr>
        <w:t>- Thời gian:</w:t>
      </w:r>
      <w:r w:rsidRPr="0051488C">
        <w:rPr>
          <w:sz w:val="28"/>
          <w:szCs w:val="28"/>
        </w:rPr>
        <w:t>01 ngày 17/4/2019.</w:t>
      </w:r>
    </w:p>
    <w:p w:rsidR="0051488C" w:rsidRPr="0051488C" w:rsidRDefault="0051488C" w:rsidP="0051488C">
      <w:pPr>
        <w:spacing w:before="120" w:after="0" w:line="240" w:lineRule="auto"/>
        <w:ind w:firstLine="720"/>
        <w:jc w:val="both"/>
        <w:rPr>
          <w:sz w:val="28"/>
          <w:szCs w:val="28"/>
        </w:rPr>
      </w:pPr>
      <w:r w:rsidRPr="0051488C">
        <w:rPr>
          <w:sz w:val="28"/>
          <w:szCs w:val="28"/>
        </w:rPr>
        <w:t>+ Buổi sáng làm việc lúc 8h00.</w:t>
      </w:r>
    </w:p>
    <w:p w:rsidR="0051488C" w:rsidRDefault="0051488C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sz w:val="28"/>
          <w:szCs w:val="28"/>
        </w:rPr>
      </w:pPr>
      <w:r w:rsidRPr="0051488C">
        <w:rPr>
          <w:sz w:val="28"/>
          <w:szCs w:val="28"/>
        </w:rPr>
        <w:t>+ Buổi chiều làm việc lúc 14h00.</w:t>
      </w:r>
    </w:p>
    <w:p w:rsidR="0051488C" w:rsidRDefault="0051488C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sz w:val="28"/>
          <w:szCs w:val="28"/>
        </w:rPr>
      </w:pPr>
      <w:r w:rsidRPr="0051488C">
        <w:rPr>
          <w:b/>
          <w:sz w:val="28"/>
          <w:szCs w:val="28"/>
        </w:rPr>
        <w:t>- Địa điểm:</w:t>
      </w:r>
      <w:r>
        <w:rPr>
          <w:sz w:val="28"/>
          <w:szCs w:val="28"/>
        </w:rPr>
        <w:t xml:space="preserve"> Tại điểm cầu Hội trường Tỉnh ủy và các huyện, thị xã, thành phố.</w:t>
      </w:r>
    </w:p>
    <w:p w:rsidR="0051488C" w:rsidRDefault="0051488C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b/>
          <w:sz w:val="28"/>
          <w:szCs w:val="28"/>
        </w:rPr>
      </w:pPr>
      <w:r w:rsidRPr="0051488C">
        <w:rPr>
          <w:b/>
          <w:sz w:val="28"/>
          <w:szCs w:val="28"/>
        </w:rPr>
        <w:t>- Chương trình:</w:t>
      </w:r>
    </w:p>
    <w:p w:rsidR="00BA5FEA" w:rsidRPr="00BA5FEA" w:rsidRDefault="00BA5FEA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b/>
          <w:i/>
          <w:sz w:val="28"/>
          <w:szCs w:val="28"/>
        </w:rPr>
      </w:pPr>
      <w:r w:rsidRPr="00BA5FEA">
        <w:rPr>
          <w:b/>
          <w:i/>
          <w:sz w:val="28"/>
          <w:szCs w:val="28"/>
        </w:rPr>
        <w:t>* Buổi sáng:</w:t>
      </w:r>
    </w:p>
    <w:p w:rsidR="0051488C" w:rsidRDefault="0051488C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1488C">
        <w:rPr>
          <w:sz w:val="28"/>
          <w:szCs w:val="28"/>
        </w:rPr>
        <w:t>Đồng chí</w:t>
      </w:r>
      <w:r>
        <w:rPr>
          <w:b/>
          <w:sz w:val="28"/>
          <w:szCs w:val="28"/>
        </w:rPr>
        <w:t xml:space="preserve"> Lê Văn Dũng </w:t>
      </w:r>
      <w:r w:rsidRPr="0051488C">
        <w:rPr>
          <w:sz w:val="28"/>
          <w:szCs w:val="28"/>
        </w:rPr>
        <w:t>- UVBTVTU, Trưởng Ban Tổ chức Tỉnh ủy:</w:t>
      </w:r>
      <w:r>
        <w:rPr>
          <w:sz w:val="28"/>
          <w:szCs w:val="28"/>
        </w:rPr>
        <w:t>t</w:t>
      </w:r>
      <w:r w:rsidRPr="0051488C">
        <w:rPr>
          <w:sz w:val="28"/>
          <w:szCs w:val="28"/>
        </w:rPr>
        <w:t xml:space="preserve">uyên bố lý do, </w:t>
      </w:r>
      <w:r w:rsidR="00FF193D">
        <w:rPr>
          <w:sz w:val="28"/>
          <w:szCs w:val="28"/>
        </w:rPr>
        <w:t xml:space="preserve">giới thiệu đại biểu và </w:t>
      </w:r>
      <w:r w:rsidRPr="0051488C">
        <w:rPr>
          <w:sz w:val="28"/>
          <w:szCs w:val="28"/>
        </w:rPr>
        <w:t xml:space="preserve">khai mạc buổi tập </w:t>
      </w:r>
      <w:r>
        <w:rPr>
          <w:sz w:val="28"/>
          <w:szCs w:val="28"/>
        </w:rPr>
        <w:t>huấn.</w:t>
      </w:r>
    </w:p>
    <w:p w:rsidR="00A8320B" w:rsidRDefault="00BA5FEA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spacing w:val="-2"/>
          <w:sz w:val="28"/>
          <w:szCs w:val="48"/>
        </w:rPr>
      </w:pPr>
      <w:r w:rsidRPr="00BA5FEA">
        <w:rPr>
          <w:b/>
          <w:sz w:val="28"/>
          <w:szCs w:val="28"/>
        </w:rPr>
        <w:t>2.</w:t>
      </w:r>
      <w:r w:rsidRPr="00BA5FEA">
        <w:rPr>
          <w:sz w:val="28"/>
          <w:szCs w:val="28"/>
        </w:rPr>
        <w:t>Mời</w:t>
      </w:r>
      <w:r w:rsidR="00A8320B">
        <w:rPr>
          <w:sz w:val="28"/>
          <w:szCs w:val="28"/>
          <w:lang/>
        </w:rPr>
        <w:t xml:space="preserve">đồng chí </w:t>
      </w:r>
      <w:r w:rsidR="00A8320B" w:rsidRPr="00A8320B">
        <w:rPr>
          <w:b/>
          <w:spacing w:val="-2"/>
          <w:sz w:val="28"/>
          <w:szCs w:val="48"/>
        </w:rPr>
        <w:t>Nguyễn Đức Hà,</w:t>
      </w:r>
      <w:r w:rsidR="00A8320B">
        <w:rPr>
          <w:spacing w:val="-2"/>
          <w:sz w:val="28"/>
          <w:szCs w:val="48"/>
        </w:rPr>
        <w:t xml:space="preserve"> chuyên gia cao cấp, nguyên Vụ trưởng Vụ cơ sở Đảng, Ban Tổ chức Trung ương triển khai, quán triệt Chỉ thị số 28-CT/TW, ngày 21/01/2019 của Ban Bí thư về </w:t>
      </w:r>
      <w:r w:rsidR="00A8320B" w:rsidRPr="00CF1B15">
        <w:rPr>
          <w:i/>
          <w:spacing w:val="-2"/>
          <w:sz w:val="28"/>
          <w:szCs w:val="48"/>
        </w:rPr>
        <w:t>“</w:t>
      </w:r>
      <w:r w:rsidR="00A8320B">
        <w:rPr>
          <w:i/>
          <w:spacing w:val="-2"/>
          <w:sz w:val="28"/>
          <w:szCs w:val="48"/>
        </w:rPr>
        <w:t>N</w:t>
      </w:r>
      <w:r w:rsidR="00A8320B" w:rsidRPr="00CF1B15">
        <w:rPr>
          <w:i/>
          <w:spacing w:val="-2"/>
          <w:sz w:val="28"/>
          <w:szCs w:val="48"/>
        </w:rPr>
        <w:t>âng cao chất lượng kết nạp đảng viên và rà soát, sàng lọc, đưa những đảng viên không còn đủ tư cách ra khỏi Đảng”</w:t>
      </w:r>
      <w:r w:rsidR="00A8320B">
        <w:rPr>
          <w:i/>
          <w:spacing w:val="-2"/>
          <w:sz w:val="28"/>
          <w:szCs w:val="48"/>
        </w:rPr>
        <w:t xml:space="preserve">, </w:t>
      </w:r>
      <w:r w:rsidR="00A8320B" w:rsidRPr="00FA04EB">
        <w:rPr>
          <w:spacing w:val="-2"/>
          <w:sz w:val="28"/>
          <w:szCs w:val="48"/>
        </w:rPr>
        <w:t>Chỉ thị số 33-CT/TW, ngày</w:t>
      </w:r>
      <w:r w:rsidR="00A8320B">
        <w:rPr>
          <w:spacing w:val="-2"/>
          <w:sz w:val="28"/>
          <w:szCs w:val="48"/>
        </w:rPr>
        <w:t xml:space="preserve">18/3/2019 của Ban Bí thư về </w:t>
      </w:r>
      <w:r w:rsidR="00A8320B" w:rsidRPr="00FA04EB">
        <w:rPr>
          <w:i/>
          <w:spacing w:val="-2"/>
          <w:sz w:val="28"/>
          <w:szCs w:val="48"/>
        </w:rPr>
        <w:t>“Tăng cường xây dựng tổ chức đảng trong các đơn vị kinh tế tư nhân”</w:t>
      </w:r>
      <w:r w:rsidR="00A8320B">
        <w:rPr>
          <w:spacing w:val="-2"/>
          <w:sz w:val="28"/>
          <w:szCs w:val="48"/>
        </w:rPr>
        <w:t xml:space="preserve"> và thông tin kết quả 03 năm thực hiện công tác xây dựng Đảng theo tinh thần Nghị quyết Đại hội XII của Đảng.</w:t>
      </w:r>
    </w:p>
    <w:p w:rsidR="00A8320B" w:rsidRDefault="00A8320B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spacing w:val="-2"/>
          <w:sz w:val="28"/>
          <w:szCs w:val="48"/>
        </w:rPr>
      </w:pPr>
      <w:r w:rsidRPr="00A8320B">
        <w:rPr>
          <w:b/>
          <w:spacing w:val="-2"/>
          <w:sz w:val="28"/>
          <w:szCs w:val="48"/>
        </w:rPr>
        <w:t>3.</w:t>
      </w:r>
      <w:r>
        <w:rPr>
          <w:spacing w:val="-2"/>
          <w:sz w:val="28"/>
          <w:szCs w:val="48"/>
        </w:rPr>
        <w:t xml:space="preserve"> Thảo luận, giải đáp thắc mắc (nếu có).</w:t>
      </w:r>
    </w:p>
    <w:p w:rsidR="00A8320B" w:rsidRPr="00AB4C5B" w:rsidRDefault="00A8320B" w:rsidP="0051488C">
      <w:pPr>
        <w:tabs>
          <w:tab w:val="left" w:pos="4972"/>
        </w:tabs>
        <w:spacing w:before="120" w:after="0" w:line="240" w:lineRule="auto"/>
        <w:ind w:firstLine="720"/>
        <w:jc w:val="both"/>
        <w:rPr>
          <w:b/>
          <w:i/>
          <w:spacing w:val="-2"/>
          <w:sz w:val="28"/>
          <w:szCs w:val="48"/>
        </w:rPr>
      </w:pPr>
      <w:r w:rsidRPr="00AB4C5B">
        <w:rPr>
          <w:b/>
          <w:i/>
          <w:spacing w:val="-2"/>
          <w:sz w:val="28"/>
          <w:szCs w:val="48"/>
        </w:rPr>
        <w:t>* Buổi chiều:</w:t>
      </w:r>
    </w:p>
    <w:p w:rsidR="008418C6" w:rsidRDefault="00A8320B" w:rsidP="00A8320B">
      <w:pPr>
        <w:tabs>
          <w:tab w:val="left" w:pos="4972"/>
        </w:tabs>
        <w:spacing w:before="120" w:after="0" w:line="240" w:lineRule="auto"/>
        <w:ind w:firstLine="720"/>
        <w:jc w:val="both"/>
        <w:rPr>
          <w:i/>
          <w:sz w:val="28"/>
          <w:szCs w:val="28"/>
          <w:lang/>
        </w:rPr>
      </w:pPr>
      <w:r w:rsidRPr="00A8320B">
        <w:rPr>
          <w:b/>
          <w:spacing w:val="-2"/>
          <w:sz w:val="28"/>
          <w:szCs w:val="48"/>
        </w:rPr>
        <w:t xml:space="preserve">1. </w:t>
      </w:r>
      <w:r w:rsidRPr="00A8320B">
        <w:rPr>
          <w:sz w:val="28"/>
          <w:szCs w:val="28"/>
        </w:rPr>
        <w:t>Mời</w:t>
      </w:r>
      <w:bookmarkStart w:id="0" w:name="_GoBack"/>
      <w:bookmarkEnd w:id="0"/>
      <w:r w:rsidR="00E358DC">
        <w:rPr>
          <w:sz w:val="28"/>
          <w:szCs w:val="28"/>
          <w:lang/>
        </w:rPr>
        <w:t xml:space="preserve">Tiến sĩ </w:t>
      </w:r>
      <w:r w:rsidR="00290818">
        <w:rPr>
          <w:spacing w:val="-2"/>
          <w:sz w:val="28"/>
          <w:szCs w:val="48"/>
        </w:rPr>
        <w:t>Quả</w:t>
      </w:r>
      <w:r>
        <w:rPr>
          <w:spacing w:val="-2"/>
          <w:sz w:val="28"/>
          <w:szCs w:val="48"/>
        </w:rPr>
        <w:t>n</w:t>
      </w:r>
      <w:r w:rsidR="00290818">
        <w:rPr>
          <w:spacing w:val="-2"/>
          <w:sz w:val="28"/>
          <w:szCs w:val="48"/>
        </w:rPr>
        <w:t xml:space="preserve"> Minh Cường, Cục trưởng Cục Bảo vệ chính trị nội bộ, Ban Tổ chức Trung ương </w:t>
      </w:r>
      <w:r w:rsidR="00163E4D">
        <w:rPr>
          <w:spacing w:val="-2"/>
          <w:sz w:val="28"/>
          <w:szCs w:val="48"/>
        </w:rPr>
        <w:t xml:space="preserve">triển khai, quán triệt và hướng dẫn thực hiện </w:t>
      </w:r>
      <w:r w:rsidR="008418C6">
        <w:rPr>
          <w:sz w:val="28"/>
          <w:szCs w:val="28"/>
          <w:lang/>
        </w:rPr>
        <w:t xml:space="preserve">Quy định số 126-QĐ/TW, ngày 28/02/2018 của Bộ Chính trị </w:t>
      </w:r>
      <w:r w:rsidR="008418C6" w:rsidRPr="003F1C79">
        <w:rPr>
          <w:i/>
          <w:sz w:val="28"/>
          <w:szCs w:val="28"/>
          <w:lang/>
        </w:rPr>
        <w:t>“Một số vấn đề về bảo vệ chính trị nội bộ Đảng”</w:t>
      </w:r>
      <w:r w:rsidR="008418C6">
        <w:rPr>
          <w:i/>
          <w:sz w:val="28"/>
          <w:szCs w:val="28"/>
          <w:lang/>
        </w:rPr>
        <w:t>.</w:t>
      </w:r>
    </w:p>
    <w:p w:rsidR="00A8320B" w:rsidRPr="00A8320B" w:rsidRDefault="00A8320B" w:rsidP="00A8320B">
      <w:pPr>
        <w:tabs>
          <w:tab w:val="left" w:pos="4972"/>
        </w:tabs>
        <w:spacing w:before="120" w:after="0" w:line="240" w:lineRule="auto"/>
        <w:ind w:firstLine="720"/>
        <w:jc w:val="both"/>
        <w:rPr>
          <w:spacing w:val="-2"/>
          <w:sz w:val="28"/>
          <w:szCs w:val="48"/>
        </w:rPr>
      </w:pPr>
      <w:r>
        <w:rPr>
          <w:b/>
          <w:spacing w:val="-2"/>
          <w:sz w:val="28"/>
          <w:szCs w:val="48"/>
        </w:rPr>
        <w:t>2</w:t>
      </w:r>
      <w:r w:rsidRPr="00A8320B">
        <w:rPr>
          <w:b/>
          <w:spacing w:val="-2"/>
          <w:sz w:val="28"/>
          <w:szCs w:val="48"/>
        </w:rPr>
        <w:t>.</w:t>
      </w:r>
      <w:r>
        <w:rPr>
          <w:spacing w:val="-2"/>
          <w:sz w:val="28"/>
          <w:szCs w:val="48"/>
        </w:rPr>
        <w:t xml:space="preserve"> Thảo luận, giải đáp thắc mắc (nếu có).</w:t>
      </w:r>
    </w:p>
    <w:p w:rsidR="00A8320B" w:rsidRPr="00A8320B" w:rsidRDefault="00A8320B" w:rsidP="00A8320B">
      <w:pPr>
        <w:tabs>
          <w:tab w:val="left" w:pos="4972"/>
        </w:tabs>
        <w:spacing w:before="120"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/>
        </w:rPr>
        <w:t>3</w:t>
      </w:r>
      <w:r w:rsidRPr="00A8320B">
        <w:rPr>
          <w:b/>
          <w:sz w:val="28"/>
          <w:szCs w:val="28"/>
          <w:lang/>
        </w:rPr>
        <w:t xml:space="preserve">. </w:t>
      </w:r>
      <w:r w:rsidRPr="0051488C">
        <w:rPr>
          <w:sz w:val="28"/>
          <w:szCs w:val="28"/>
        </w:rPr>
        <w:t>Đồng chí</w:t>
      </w:r>
      <w:r>
        <w:rPr>
          <w:b/>
          <w:sz w:val="28"/>
          <w:szCs w:val="28"/>
        </w:rPr>
        <w:t xml:space="preserve"> Lê Văn Dũng </w:t>
      </w:r>
      <w:r w:rsidRPr="0051488C">
        <w:rPr>
          <w:sz w:val="28"/>
          <w:szCs w:val="28"/>
        </w:rPr>
        <w:t>- UVBTVTU, Trưởng Ban Tổ chức Tỉnh ủy</w:t>
      </w:r>
      <w:r>
        <w:rPr>
          <w:sz w:val="28"/>
          <w:szCs w:val="28"/>
        </w:rPr>
        <w:t xml:space="preserve"> phát biểu bế mạc lớp tập huấn.</w:t>
      </w:r>
    </w:p>
    <w:p w:rsidR="00A8320B" w:rsidRDefault="008418C6" w:rsidP="00A8320B">
      <w:pPr>
        <w:spacing w:before="120" w:after="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/>
        </w:rPr>
        <w:tab/>
      </w:r>
    </w:p>
    <w:p w:rsidR="00C81980" w:rsidRDefault="009A3DA6" w:rsidP="009A3DA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BAN TỔ CHỨC LỚP TẬP HUẤN</w:t>
      </w:r>
    </w:p>
    <w:sectPr w:rsidR="00C81980" w:rsidSect="009A3DA6">
      <w:pgSz w:w="11907" w:h="16840" w:code="9"/>
      <w:pgMar w:top="1701" w:right="851" w:bottom="16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8F5"/>
    <w:multiLevelType w:val="hybridMultilevel"/>
    <w:tmpl w:val="C2BADF7A"/>
    <w:lvl w:ilvl="0" w:tplc="82045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14C8"/>
    <w:multiLevelType w:val="hybridMultilevel"/>
    <w:tmpl w:val="6F8A8D0A"/>
    <w:lvl w:ilvl="0" w:tplc="0B78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354FB"/>
    <w:multiLevelType w:val="hybridMultilevel"/>
    <w:tmpl w:val="37A0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7BAA"/>
    <w:rsid w:val="00011D9E"/>
    <w:rsid w:val="00014D31"/>
    <w:rsid w:val="00014D9A"/>
    <w:rsid w:val="0002788E"/>
    <w:rsid w:val="00046C00"/>
    <w:rsid w:val="00074CB4"/>
    <w:rsid w:val="00074CBB"/>
    <w:rsid w:val="00096243"/>
    <w:rsid w:val="000A404E"/>
    <w:rsid w:val="000A5211"/>
    <w:rsid w:val="000A7755"/>
    <w:rsid w:val="000B2AE6"/>
    <w:rsid w:val="000B2CF4"/>
    <w:rsid w:val="000D6B0D"/>
    <w:rsid w:val="000E0057"/>
    <w:rsid w:val="00104E4F"/>
    <w:rsid w:val="00111A77"/>
    <w:rsid w:val="00116F1D"/>
    <w:rsid w:val="00136CB0"/>
    <w:rsid w:val="001443EB"/>
    <w:rsid w:val="00145395"/>
    <w:rsid w:val="00163E4D"/>
    <w:rsid w:val="00194C08"/>
    <w:rsid w:val="001A48D6"/>
    <w:rsid w:val="001B7E52"/>
    <w:rsid w:val="001C5A32"/>
    <w:rsid w:val="001C754E"/>
    <w:rsid w:val="001D502A"/>
    <w:rsid w:val="001D7BAA"/>
    <w:rsid w:val="001E0A31"/>
    <w:rsid w:val="001E3901"/>
    <w:rsid w:val="001F57A0"/>
    <w:rsid w:val="00201CBE"/>
    <w:rsid w:val="002057E4"/>
    <w:rsid w:val="00206A7C"/>
    <w:rsid w:val="00217777"/>
    <w:rsid w:val="00232187"/>
    <w:rsid w:val="00241FA7"/>
    <w:rsid w:val="00287271"/>
    <w:rsid w:val="00290818"/>
    <w:rsid w:val="002B0E9E"/>
    <w:rsid w:val="002B1B61"/>
    <w:rsid w:val="002C670F"/>
    <w:rsid w:val="002C7AF2"/>
    <w:rsid w:val="002C7E38"/>
    <w:rsid w:val="002D1C60"/>
    <w:rsid w:val="002D3C70"/>
    <w:rsid w:val="00353463"/>
    <w:rsid w:val="00395702"/>
    <w:rsid w:val="003A271C"/>
    <w:rsid w:val="003A52F6"/>
    <w:rsid w:val="003C0903"/>
    <w:rsid w:val="003D3360"/>
    <w:rsid w:val="003E3A69"/>
    <w:rsid w:val="003E4891"/>
    <w:rsid w:val="00400EAE"/>
    <w:rsid w:val="00411297"/>
    <w:rsid w:val="00434400"/>
    <w:rsid w:val="00434720"/>
    <w:rsid w:val="00463EC0"/>
    <w:rsid w:val="00470085"/>
    <w:rsid w:val="00476450"/>
    <w:rsid w:val="00482578"/>
    <w:rsid w:val="004838E6"/>
    <w:rsid w:val="004A0430"/>
    <w:rsid w:val="004C2535"/>
    <w:rsid w:val="004D11EB"/>
    <w:rsid w:val="004E5727"/>
    <w:rsid w:val="004F53FD"/>
    <w:rsid w:val="004F62E7"/>
    <w:rsid w:val="004F6383"/>
    <w:rsid w:val="00512B0E"/>
    <w:rsid w:val="0051488C"/>
    <w:rsid w:val="005164C4"/>
    <w:rsid w:val="00533382"/>
    <w:rsid w:val="005374E8"/>
    <w:rsid w:val="0055104D"/>
    <w:rsid w:val="00553CCE"/>
    <w:rsid w:val="00553F40"/>
    <w:rsid w:val="00564D82"/>
    <w:rsid w:val="0056718C"/>
    <w:rsid w:val="00573307"/>
    <w:rsid w:val="005762AA"/>
    <w:rsid w:val="005A75A2"/>
    <w:rsid w:val="005E66CB"/>
    <w:rsid w:val="005E7116"/>
    <w:rsid w:val="005F5A97"/>
    <w:rsid w:val="00623D65"/>
    <w:rsid w:val="00646AF4"/>
    <w:rsid w:val="0065035D"/>
    <w:rsid w:val="006656E6"/>
    <w:rsid w:val="00670159"/>
    <w:rsid w:val="00693B32"/>
    <w:rsid w:val="006A26F2"/>
    <w:rsid w:val="006B095A"/>
    <w:rsid w:val="006C62C9"/>
    <w:rsid w:val="006D380C"/>
    <w:rsid w:val="006F456C"/>
    <w:rsid w:val="00723A18"/>
    <w:rsid w:val="007945BB"/>
    <w:rsid w:val="007A69BE"/>
    <w:rsid w:val="007C6474"/>
    <w:rsid w:val="007D075E"/>
    <w:rsid w:val="007D29C7"/>
    <w:rsid w:val="008044D2"/>
    <w:rsid w:val="00804F6F"/>
    <w:rsid w:val="008418C6"/>
    <w:rsid w:val="00855EEF"/>
    <w:rsid w:val="008779CA"/>
    <w:rsid w:val="008942FC"/>
    <w:rsid w:val="00896878"/>
    <w:rsid w:val="008A7CA5"/>
    <w:rsid w:val="008B27FF"/>
    <w:rsid w:val="008C1EAA"/>
    <w:rsid w:val="008C471B"/>
    <w:rsid w:val="008C5199"/>
    <w:rsid w:val="008F01E4"/>
    <w:rsid w:val="00926E41"/>
    <w:rsid w:val="00935B61"/>
    <w:rsid w:val="00950ED9"/>
    <w:rsid w:val="00956DCF"/>
    <w:rsid w:val="0097636F"/>
    <w:rsid w:val="00994DA3"/>
    <w:rsid w:val="00996176"/>
    <w:rsid w:val="009A0B88"/>
    <w:rsid w:val="009A3DA6"/>
    <w:rsid w:val="00A00E48"/>
    <w:rsid w:val="00A10B98"/>
    <w:rsid w:val="00A1258A"/>
    <w:rsid w:val="00A31E60"/>
    <w:rsid w:val="00A42363"/>
    <w:rsid w:val="00A64838"/>
    <w:rsid w:val="00A71D6C"/>
    <w:rsid w:val="00A8320B"/>
    <w:rsid w:val="00A85753"/>
    <w:rsid w:val="00A9284D"/>
    <w:rsid w:val="00A94A99"/>
    <w:rsid w:val="00AA6EE6"/>
    <w:rsid w:val="00AB4C5B"/>
    <w:rsid w:val="00AC6BDF"/>
    <w:rsid w:val="00AF207F"/>
    <w:rsid w:val="00B03B42"/>
    <w:rsid w:val="00B5008D"/>
    <w:rsid w:val="00B5246A"/>
    <w:rsid w:val="00B6570E"/>
    <w:rsid w:val="00B97484"/>
    <w:rsid w:val="00BA5FEA"/>
    <w:rsid w:val="00BB7D83"/>
    <w:rsid w:val="00BC5759"/>
    <w:rsid w:val="00BD1902"/>
    <w:rsid w:val="00BD1983"/>
    <w:rsid w:val="00BF24FA"/>
    <w:rsid w:val="00BF375A"/>
    <w:rsid w:val="00C04368"/>
    <w:rsid w:val="00C06AB9"/>
    <w:rsid w:val="00C23254"/>
    <w:rsid w:val="00C439F3"/>
    <w:rsid w:val="00C465C8"/>
    <w:rsid w:val="00C63079"/>
    <w:rsid w:val="00C67212"/>
    <w:rsid w:val="00C73B26"/>
    <w:rsid w:val="00C81980"/>
    <w:rsid w:val="00C85CF7"/>
    <w:rsid w:val="00CB377E"/>
    <w:rsid w:val="00CD30E3"/>
    <w:rsid w:val="00CE5815"/>
    <w:rsid w:val="00CE7563"/>
    <w:rsid w:val="00D0394A"/>
    <w:rsid w:val="00D428BD"/>
    <w:rsid w:val="00D443C5"/>
    <w:rsid w:val="00D51317"/>
    <w:rsid w:val="00D628B5"/>
    <w:rsid w:val="00D874B9"/>
    <w:rsid w:val="00D91A20"/>
    <w:rsid w:val="00DA5AF2"/>
    <w:rsid w:val="00DB0291"/>
    <w:rsid w:val="00DC13D3"/>
    <w:rsid w:val="00DE12DB"/>
    <w:rsid w:val="00DE198D"/>
    <w:rsid w:val="00DE4908"/>
    <w:rsid w:val="00DF0A67"/>
    <w:rsid w:val="00E14B07"/>
    <w:rsid w:val="00E200CF"/>
    <w:rsid w:val="00E26469"/>
    <w:rsid w:val="00E358DC"/>
    <w:rsid w:val="00E3745D"/>
    <w:rsid w:val="00E41631"/>
    <w:rsid w:val="00E638DD"/>
    <w:rsid w:val="00E66593"/>
    <w:rsid w:val="00E8562E"/>
    <w:rsid w:val="00E97B55"/>
    <w:rsid w:val="00EA0441"/>
    <w:rsid w:val="00EA09E8"/>
    <w:rsid w:val="00EE2BAF"/>
    <w:rsid w:val="00F217C7"/>
    <w:rsid w:val="00F27DA1"/>
    <w:rsid w:val="00F316C3"/>
    <w:rsid w:val="00F379B1"/>
    <w:rsid w:val="00F75557"/>
    <w:rsid w:val="00F9268D"/>
    <w:rsid w:val="00F931F3"/>
    <w:rsid w:val="00F95C1B"/>
    <w:rsid w:val="00FB4749"/>
    <w:rsid w:val="00FE16CF"/>
    <w:rsid w:val="00FE2DF6"/>
    <w:rsid w:val="00FE2E6A"/>
    <w:rsid w:val="00FF193D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31"/>
    <w:pPr>
      <w:ind w:left="720"/>
      <w:contextualSpacing/>
    </w:pPr>
  </w:style>
  <w:style w:type="paragraph" w:styleId="NormalWeb">
    <w:name w:val="Normal (Web)"/>
    <w:basedOn w:val="Normal"/>
    <w:unhideWhenUsed/>
    <w:rsid w:val="005762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4F62E7"/>
    <w:pPr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F62E7"/>
    <w:rPr>
      <w:rFonts w:eastAsia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31"/>
    <w:pPr>
      <w:ind w:left="720"/>
      <w:contextualSpacing/>
    </w:pPr>
  </w:style>
  <w:style w:type="paragraph" w:styleId="NormalWeb">
    <w:name w:val="Normal (Web)"/>
    <w:basedOn w:val="Normal"/>
    <w:unhideWhenUsed/>
    <w:rsid w:val="005762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4F62E7"/>
    <w:pPr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F62E7"/>
    <w:rPr>
      <w:rFonts w:eastAsia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976D-FB8E-4672-BEFB-2AB568E2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</cp:revision>
  <cp:lastPrinted>2008-11-10T21:54:00Z</cp:lastPrinted>
  <dcterms:created xsi:type="dcterms:W3CDTF">2008-11-11T16:02:00Z</dcterms:created>
  <dcterms:modified xsi:type="dcterms:W3CDTF">2019-04-12T02:53:00Z</dcterms:modified>
</cp:coreProperties>
</file>